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TERMO DE COMPROMISSO DE ESTÁGIO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NÃO OBRIGATÓRIO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62"/>
        <w:gridCol w:w="2977"/>
        <w:tblGridChange w:id="0">
          <w:tblGrid>
            <w:gridCol w:w="6062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UNIDADE CONCEDENTE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Razão Social: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CNPJ:      </w:t>
            </w:r>
          </w:p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Ramo de Atividade:      </w:t>
            </w:r>
          </w:p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     </w:t>
            </w:r>
          </w:p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Cidade/ Estado:      </w:t>
              <w:tab/>
              <w:tab/>
              <w:tab/>
              <w:tab/>
            </w:r>
          </w:p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     </w:t>
              <w:tab/>
              <w:tab/>
              <w:tab/>
              <w:tab/>
            </w:r>
          </w:p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Representada por:       </w:t>
              <w:tab/>
              <w:tab/>
              <w:tab/>
            </w:r>
          </w:p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Supervisor de estágio: 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CEP:      </w:t>
            </w:r>
          </w:p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     </w:t>
            </w:r>
          </w:p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015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016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ESTAGIÁRIO 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Nome:      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Curso:      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RG:                  CPF:      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B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     </w:t>
            </w:r>
          </w:p>
          <w:p w:rsidR="00000000" w:rsidDel="00000000" w:rsidP="00000000" w:rsidRDefault="00000000" w:rsidRPr="00000000" w14:paraId="0000001C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     </w:t>
            </w:r>
          </w:p>
          <w:p w:rsidR="00000000" w:rsidDel="00000000" w:rsidP="00000000" w:rsidRDefault="00000000" w:rsidRPr="00000000" w14:paraId="0000001D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RA:      </w:t>
            </w:r>
          </w:p>
          <w:p w:rsidR="00000000" w:rsidDel="00000000" w:rsidP="00000000" w:rsidRDefault="00000000" w:rsidRPr="00000000" w14:paraId="00000020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Campus:       </w:t>
            </w:r>
          </w:p>
          <w:p w:rsidR="00000000" w:rsidDel="00000000" w:rsidP="00000000" w:rsidRDefault="00000000" w:rsidRPr="00000000" w14:paraId="00000021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     </w:t>
            </w:r>
          </w:p>
          <w:p w:rsidR="00000000" w:rsidDel="00000000" w:rsidP="00000000" w:rsidRDefault="00000000" w:rsidRPr="00000000" w14:paraId="00000024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INSTITUIÇÃO DE ENSINO</w:t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Razão Social: Universidade Federal de São Carlos</w:t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CNPJ: 45.358.058/0001-40           Inscrição Estadual: Isento</w:t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Rodovia Washington Luís, km 235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São Carlos / SP </w:t>
            </w:r>
          </w:p>
          <w:p w:rsidR="00000000" w:rsidDel="00000000" w:rsidP="00000000" w:rsidRDefault="00000000" w:rsidRPr="00000000" w14:paraId="0000002A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(15) 3229-5997</w:t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Representada por: Maurício Donavan Rodrigues Paniza</w:t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Professor orientador: Maurício Donavan Rodrigues Paniza</w:t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CEP: 13565-905</w:t>
            </w:r>
          </w:p>
          <w:p w:rsidR="00000000" w:rsidDel="00000000" w:rsidP="00000000" w:rsidRDefault="00000000" w:rsidRPr="00000000" w14:paraId="00000033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estagioadms@ufscar.br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Supervisor de Estágio do Curso de Administração</w:t>
            </w:r>
          </w:p>
          <w:p w:rsidR="00000000" w:rsidDel="00000000" w:rsidP="00000000" w:rsidRDefault="00000000" w:rsidRPr="00000000" w14:paraId="00000035">
            <w:pPr>
              <w:tabs>
                <w:tab w:val="right" w:leader="none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Pelo presente instrumento jurídico, as partes acima identificadas celebram termo de compromisso para a realização de estágio, com fundamento na Lei nº 11.788, de 25/09/2008, e nas normas da Universidade Federal de São Carlos, mediante as condições a seguir estabelecidas: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Primeira: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DO OBJETO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Este termo de compromisso visa estabelecer as condições para realização de estágio não obrigatório de estudante regularmente matriculado em curso de graduação da Universidade Federal de São Carlos.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Segunda: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DA DEFINIÇÃO DO ESTÁGIO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O estágio é ato educativo escolar supervisionado, desenvolvido no ambiente de trabalho com supervisão de profissional designado pela CONCEDENTE e com acompanhamento efetivo de professor orientador pertencente ao quadro de docentes da INSTITUIÇÃO DE ENSINO.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§ 1º. O estágio deve estar previsto no Projeto Pedagógico do Curso e contribuir para a formação profissional do estudante, tendo como objetivos o aprendizado de competências próprias da atividade profissional e a contextualização curricular, propiciando o desenvolvimento do estudante para a vida cidadã e para o trabalho.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§ 2º. O estágio não obrigatório é aquele definido no Projeto Pedagógico do Curso como tal e desenvolvido como atividade opcional, acrescida à carga horária regular do curso nos termos da Lei n° 11.788/2008. 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Terceira: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DA VIGÊNCIA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O estágio terá início em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lightGray"/>
          <w:rtl w:val="0"/>
        </w:rPr>
        <w:t xml:space="preserve">(data de início do estágio)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 término em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lightGray"/>
          <w:rtl w:val="0"/>
        </w:rPr>
        <w:t xml:space="preserve">(data de término do estágio)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, podendo ser prorrogado por meio de termo aditivo, a critério das partes, desde que não ultrapasse o limite de 2 (dois) anos, exceto quando se tratar de </w:t>
      </w:r>
      <w:r w:rsidDel="00000000" w:rsidR="00000000" w:rsidRPr="00000000">
        <w:rPr>
          <w:rFonts w:ascii="Arial Narrow" w:cs="Arial Narrow" w:eastAsia="Arial Narrow" w:hAnsi="Arial Narrow"/>
          <w:smallCaps w:val="1"/>
          <w:color w:val="000000"/>
          <w:sz w:val="18"/>
          <w:szCs w:val="18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com deficiência.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Quarta: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DA JORNADA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carga horária do estágio será de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     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horas diárias, totalizando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     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horas semanais, sendo compatível com as atividades escolares e não poderá ultrapassar os limites fixados pelo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artigo 10º da Lei nº 11.788/2008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§ 1º. O horário de realização do estágio será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     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§ 2º.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Durante o período de realização de avaliações periódicas ou finais de aprendizagem, a carga horária do estágio será reduzida pelo menos à metade, mediante declaração emitida pela INSTITUIÇÃO DE ENSINO.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18"/>
          <w:szCs w:val="18"/>
          <w:rtl w:val="0"/>
        </w:rPr>
        <w:t xml:space="preserve">Cláusula Quinta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: DA BOLSA E BENEFÍCIOS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Como contraprestação, o ESTAGIÁRIO receberá da CONCEDENTE, além do auxílio transporte, uma bolsa no valor R$       (valor por extenso) por       de atividade de estágio e/ou (outra forma de contraprestação).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§ Único.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 realização do estágio e a eventual concessão de benefícios como transporte, alimentação, saúde, entre outros, não configurarão existência de vínculo empregatício, de acordo com o artigo 3º da Lei nº 11.788/2008.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Sexta: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DO SEGURO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Durante a vigência deste estágio, o ESTAGIÁRIO estará segurado contra acidentes pessoais, cobertos pela Apólice de Seguro de Acidentes Pessoais nº      , da Seguradora      , de responsabilidade da CONCEDENTE.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Sétima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: DO RECESSO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§ Único. O recesso será concedido preferencialmente durante o período de férias escolares.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Oitava: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DAS OBRIGAÇÕES DA CONCEDENTE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 obrigações da CONCEDENTE são as previstas na Lei nº 11.788/2008, especialmente no artigo 9º, inclusive a implementação da legislação relacionada à saúde e segurança no trabalho.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Nona: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DAS OBRIGAÇÕES DA INSTITUIÇÃO DE ENSINO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 obrigações da INSTITUIÇÃO DE ENSINO são as previstas na Lei nº 11.788/2008, especialmente no artigo 7º.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Décima: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DAS OBRIGAÇÕES DO ESTAGIÁRIO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 obrigações do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ESTAGIÁRIO são: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a) Cumprir com empenho e interesse a programação estabelecida no Plano de Atividades, elaborado de comum acordo entre as partes, conforme Cláusula Décima Primeira deste termo;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b) Cumprir as condições fixadas para o Estágio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e atender as orientações recebidas do supervisor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c)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Observar o regulamento disciplinar e as normas de trabalho da CONCEDENTE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, preservando o sigilo e a confidencialidade sobre as informações a que tenha acesso;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d) Respeitar o horário ajustado para o Estágio;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e) Apresentar documentos comprobatórios da regularidade da sua situação escolar, sempre que solicitado pela CONCEDENTE;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f) Manter rigorosamente atualizados seus dados cadastrais e escolares junto à CONCEDENTE;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g) Informar de imediato, qualquer alteração na sua situação escolar, tais como: trancamento de matrícula, abandono, conclusão de curso ou transferência de Instituição de Ensino;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h) Elaborar os Relatórios de Atividades com periodicidade máxima de 06 (seis) meses e/ou sempre que solicitado.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Décima Primeira: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DO PLANO DE ATIVIDADES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As atividades propostas para o estágio deverão estar de acordo com o Projeto Pedagógico do Curso, de forma a contribuir para a formação profissional do ESTAGIÁRIO.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§ Único. À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medida que for avaliado, progressivamente, o desempenho do estudante, o plano de atividades deverá ser incorporado ao termo de compromisso, por meio de aditivos.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Plano de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Local do estágio: (nome e endereço da unidade onde o estágio será realizado)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Área do estágio:       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Atividades a serem desenvolvidas:      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Objetivos:      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Supervisor do estágio na Concedente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(carimbo e assinatura)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Professor orientador do estágio na UFSCar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(carimbo e assinatura)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Décima Segunda: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DA RESCISÃO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 presente termo de compromisso de estágio poderá ser rescindido a qualquer momento, por interesse da CONCEDENTE ou do ESTAGIÁRIO, mediante comunicação por escrito de uma das partes, que deve ser feita com 5 (cinco) dias de antecedência.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§ 1º. A rescisão do termo de compromisso não resultará em indenização de qualquer espécie para qualquer uma das partes.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§ 2º. O presente termo de compromisso de estágio será rescindido nos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casos de trancamento de matrícula, abandono, conclusão de curso ou transferência de Instituição de Ensino por parte do ESTAGIÁRIO, devendo a INSTITUIÇÃO DE ENSINO informar à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CONCEDENTE imediatamente sobre a ocorrência de quaisquer itens previstos nesta cláusula.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Décima Terceira: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Fica eleito o foro da Justiça Federal da Subseção Judiciária de São Carlos, Estado de São Paulo, com renúncia a qualquer outro, para dirimir as dúvidas e questões eventualmente oriundas deste termo de compromisso.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 por estarem de acordo com o Plano de Atividades e com as demais condições estabelecidas, é firmado o presente termo de compromisso em 3 (três) vias de igual forma e teor, sendo uma via para cada uma das partes.  </w:t>
      </w:r>
    </w:p>
    <w:p w:rsidR="00000000" w:rsidDel="00000000" w:rsidP="00000000" w:rsidRDefault="00000000" w:rsidRPr="00000000" w14:paraId="0000008B">
      <w:pPr>
        <w:tabs>
          <w:tab w:val="left" w:leader="none" w:pos="3348"/>
        </w:tabs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Cidade-UF,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lightGray"/>
          <w:rtl w:val="0"/>
        </w:rPr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99.0" w:type="dxa"/>
        <w:jc w:val="center"/>
        <w:tblLayout w:type="fixed"/>
        <w:tblLook w:val="0400"/>
      </w:tblPr>
      <w:tblGrid>
        <w:gridCol w:w="4322"/>
        <w:gridCol w:w="4377"/>
        <w:tblGridChange w:id="0">
          <w:tblGrid>
            <w:gridCol w:w="4322"/>
            <w:gridCol w:w="437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</w:t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91">
            <w:pPr>
              <w:spacing w:after="0"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(Nome)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ESTAGIÁRIO (A)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95">
            <w:pPr>
              <w:spacing w:after="0"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(Nome/Cargo)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REPRESENTANTE DA CONCEDENTE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98">
            <w:pPr>
              <w:spacing w:after="0"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Maurício Donavan Rodrigues Paniza</w:t>
            </w:r>
          </w:p>
          <w:p w:rsidR="00000000" w:rsidDel="00000000" w:rsidP="00000000" w:rsidRDefault="00000000" w:rsidRPr="00000000" w14:paraId="00000099">
            <w:pPr>
              <w:spacing w:after="0"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Supervisor de Estágio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REPRESENTANTE DA INSTITUIÇÃO DE ENSINO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1701" w:left="1701" w:right="170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Style w:val="Heading1"/>
      <w:jc w:val="center"/>
      <w:rPr>
        <w:rFonts w:ascii="Arial Narrow" w:cs="Arial Narrow" w:eastAsia="Arial Narrow" w:hAnsi="Arial Narrow"/>
        <w:smallCaps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mallCaps w:val="1"/>
        <w:sz w:val="20"/>
        <w:szCs w:val="20"/>
        <w:rtl w:val="0"/>
      </w:rPr>
      <w:t xml:space="preserve">UNIVERSIDADE FEDERAL DE SÃO CARLOS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21591</wp:posOffset>
          </wp:positionH>
          <wp:positionV relativeFrom="paragraph">
            <wp:posOffset>-71119</wp:posOffset>
          </wp:positionV>
          <wp:extent cx="690880" cy="46545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465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72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720" w:hanging="720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3119"/>
        <w:tab w:val="left" w:leader="none" w:pos="3261"/>
        <w:tab w:val="left" w:leader="none" w:pos="3544"/>
        <w:tab w:val="left" w:leader="none" w:pos="3828"/>
        <w:tab w:val="left" w:leader="none" w:pos="4111"/>
        <w:tab w:val="left" w:leader="none" w:pos="4678"/>
      </w:tabs>
      <w:spacing w:after="0" w:line="240" w:lineRule="auto"/>
      <w:ind w:left="1843" w:hanging="1843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605D"/>
  </w:style>
  <w:style w:type="paragraph" w:styleId="Ttulo1">
    <w:name w:val="heading 1"/>
    <w:basedOn w:val="Normal"/>
    <w:next w:val="Normal"/>
    <w:link w:val="Ttulo1Char"/>
    <w:qFormat w:val="1"/>
    <w:rsid w:val="00D94B00"/>
    <w:pPr>
      <w:keepNext w:val="1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cs="Times New Roman" w:eastAsia="Times New Roman" w:hAnsi="Times New Roman"/>
      <w:b w:val="1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 w:val="1"/>
    <w:rsid w:val="00D94B00"/>
    <w:pPr>
      <w:keepNext w:val="1"/>
      <w:numPr>
        <w:numId w:val="2"/>
      </w:numPr>
      <w:spacing w:after="0" w:line="240" w:lineRule="auto"/>
      <w:jc w:val="both"/>
      <w:outlineLvl w:val="1"/>
    </w:pPr>
    <w:rPr>
      <w:rFonts w:ascii="Times New Roman" w:cs="Times New Roman" w:eastAsia="Times New Roman" w:hAnsi="Times New Roman"/>
      <w:b w:val="1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 w:val="1"/>
    <w:rsid w:val="00D94B00"/>
    <w:pPr>
      <w:keepNext w:val="1"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cs="Times New Roman" w:eastAsia="Times New Roman" w:hAnsi="Arial"/>
      <w:b w:val="1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447FF"/>
    <w:rPr>
      <w:rFonts w:ascii="Calibri" w:cs="Times New Roman" w:eastAsia="Calibri" w:hAnsi="Calibri"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447FF"/>
    <w:rPr>
      <w:rFonts w:ascii="Calibri" w:cs="Times New Roman" w:eastAsia="Calibri" w:hAnsi="Calibr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447F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447FF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B7BE3"/>
    <w:pPr>
      <w:spacing w:line="240" w:lineRule="auto"/>
    </w:pPr>
    <w:rPr>
      <w:rFonts w:asciiTheme="minorHAnsi" w:cstheme="minorBidi" w:eastAsiaTheme="minorHAnsi" w:hAnsiTheme="minorHAnsi"/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B7BE3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F72472"/>
  </w:style>
  <w:style w:type="paragraph" w:styleId="Rodap">
    <w:name w:val="footer"/>
    <w:basedOn w:val="Normal"/>
    <w:link w:val="RodapChar"/>
    <w:uiPriority w:val="99"/>
    <w:unhideWhenUsed w:val="1"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 w:val="1"/>
    <w:rsid w:val="005D1918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rsid w:val="00D94B00"/>
    <w:rPr>
      <w:rFonts w:ascii="Times New Roman" w:cs="Times New Roman" w:eastAsia="Times New Roman" w:hAnsi="Times New Roman"/>
      <w:b w:val="1"/>
      <w:sz w:val="24"/>
      <w:szCs w:val="20"/>
      <w:lang w:eastAsia="pt-BR"/>
    </w:rPr>
  </w:style>
  <w:style w:type="character" w:styleId="Ttulo2Char" w:customStyle="1">
    <w:name w:val="Título 2 Char"/>
    <w:basedOn w:val="Fontepargpadro"/>
    <w:link w:val="Ttulo2"/>
    <w:rsid w:val="00D94B00"/>
    <w:rPr>
      <w:rFonts w:ascii="Times New Roman" w:cs="Times New Roman" w:eastAsia="Times New Roman" w:hAnsi="Times New Roman"/>
      <w:b w:val="1"/>
      <w:sz w:val="24"/>
      <w:szCs w:val="20"/>
      <w:lang w:eastAsia="pt-BR"/>
    </w:rPr>
  </w:style>
  <w:style w:type="character" w:styleId="Ttulo4Char" w:customStyle="1">
    <w:name w:val="Título 4 Char"/>
    <w:basedOn w:val="Fontepargpadro"/>
    <w:link w:val="Ttulo4"/>
    <w:rsid w:val="00D94B00"/>
    <w:rPr>
      <w:rFonts w:ascii="Arial" w:cs="Times New Roman" w:eastAsia="Times New Roman" w:hAnsi="Arial"/>
      <w:b w:val="1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 w:val="1"/>
    <w:rsid w:val="00BE7B20"/>
    <w:rPr>
      <w:color w:val="808080"/>
    </w:rPr>
  </w:style>
  <w:style w:type="character" w:styleId="Estilo1" w:customStyle="1">
    <w:name w:val="Estilo1"/>
    <w:basedOn w:val="Fontepargpadro"/>
    <w:uiPriority w:val="1"/>
    <w:rsid w:val="00BE7B20"/>
    <w:rPr>
      <w:rFonts w:ascii="Arial Narrow" w:hAnsi="Arial Narrow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8oQTgOqhMFm5zLIWEfrxHJy/Ag==">CgMxLjAyCWlkLmdqZGd4czIKaWQuMzBqMHpsbDIKaWQuMWZvYjl0ZTgAciExUzlXUkRUZ2VkTjdST0lCRG9LckJFRTRkN3Z6ampxMjE=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2016-09-19T12:58:00Z</dcterms:created>
  <dc:creator>Josilene Zampar</dc:creator>
</cp:coreProperties>
</file>